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1B165B" w:rsidRPr="006A1B48" w:rsidTr="001B16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65B" w:rsidRPr="006A1B48" w:rsidRDefault="001B1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65B" w:rsidRPr="006A1B48" w:rsidRDefault="001B165B">
            <w:pPr>
              <w:pStyle w:val="a3"/>
              <w:rPr>
                <w:bCs/>
                <w:sz w:val="28"/>
                <w:szCs w:val="28"/>
              </w:rPr>
            </w:pPr>
            <w:r w:rsidRPr="006A1B48">
              <w:rPr>
                <w:b/>
                <w:bCs/>
                <w:sz w:val="28"/>
                <w:szCs w:val="28"/>
              </w:rPr>
              <w:t>Областным законом от 13.03.2013 №1067-ЗС внесены изменения</w:t>
            </w:r>
            <w:r w:rsidRPr="006A1B48">
              <w:rPr>
                <w:bCs/>
                <w:sz w:val="28"/>
                <w:szCs w:val="28"/>
              </w:rPr>
              <w:t xml:space="preserve"> в Областные законы Ростовской области от 25.10.2002 №273-ЗС «Об административных правонарушениях» и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 </w:t>
            </w:r>
            <w:r w:rsidRPr="006A1B48">
              <w:rPr>
                <w:bCs/>
                <w:sz w:val="28"/>
                <w:szCs w:val="28"/>
              </w:rPr>
              <w:br/>
            </w:r>
            <w:r w:rsidRPr="006A1B48">
              <w:rPr>
                <w:bCs/>
                <w:sz w:val="28"/>
                <w:szCs w:val="28"/>
              </w:rPr>
              <w:br/>
            </w:r>
            <w:r w:rsidRPr="006A1B48">
              <w:rPr>
                <w:b/>
                <w:bCs/>
                <w:sz w:val="28"/>
                <w:szCs w:val="28"/>
              </w:rPr>
              <w:t>Изменения коснулись увеличения размеров административных штрафов</w:t>
            </w:r>
            <w:r w:rsidRPr="006A1B48">
              <w:rPr>
                <w:bCs/>
                <w:sz w:val="28"/>
                <w:szCs w:val="28"/>
              </w:rPr>
              <w:t xml:space="preserve"> за совершение правонарушений в сфере защиты здоровья детей, их физического, интеллектуального, психического, духовного и нравственного развития, а также определения понятия «ночного времени». Согласно принятым поправкам, теперь под </w:t>
            </w:r>
            <w:r w:rsidRPr="006A1B48">
              <w:rPr>
                <w:rStyle w:val="a4"/>
                <w:sz w:val="28"/>
                <w:szCs w:val="28"/>
              </w:rPr>
              <w:t>«ночным временем»</w:t>
            </w:r>
            <w:r w:rsidRPr="006A1B48">
              <w:rPr>
                <w:bCs/>
                <w:sz w:val="28"/>
                <w:szCs w:val="28"/>
              </w:rPr>
              <w:t xml:space="preserve"> подразумевается </w:t>
            </w:r>
            <w:r w:rsidRPr="006A1B48">
              <w:rPr>
                <w:rStyle w:val="a4"/>
                <w:sz w:val="28"/>
                <w:szCs w:val="28"/>
              </w:rPr>
              <w:t>время с 22 часов до 6 часов следующего дня</w:t>
            </w:r>
            <w:r w:rsidRPr="006A1B48">
              <w:rPr>
                <w:bCs/>
                <w:sz w:val="28"/>
                <w:szCs w:val="28"/>
              </w:rPr>
              <w:t xml:space="preserve">. </w:t>
            </w:r>
          </w:p>
          <w:p w:rsidR="001B165B" w:rsidRPr="006A1B48" w:rsidRDefault="001B165B">
            <w:pPr>
              <w:pStyle w:val="a3"/>
              <w:rPr>
                <w:bCs/>
                <w:sz w:val="28"/>
                <w:szCs w:val="28"/>
              </w:rPr>
            </w:pPr>
            <w:r w:rsidRPr="006A1B48">
              <w:rPr>
                <w:bCs/>
                <w:sz w:val="28"/>
                <w:szCs w:val="28"/>
              </w:rPr>
              <w:br/>
            </w:r>
            <w:r w:rsidRPr="006A1B48">
              <w:rPr>
                <w:b/>
                <w:bCs/>
                <w:sz w:val="28"/>
                <w:szCs w:val="28"/>
              </w:rPr>
              <w:t>Увеличены размеры штрафов, как в отношении родителей, так и в отношении должностных и юридических лиц либо граждан,</w:t>
            </w:r>
            <w:r w:rsidRPr="006A1B48">
              <w:rPr>
                <w:bCs/>
                <w:sz w:val="28"/>
                <w:szCs w:val="28"/>
              </w:rPr>
              <w:t xml:space="preserve"> осуществляющих предпринимательскую деятельность — владельцев территории, находиться на которой несовершеннолетним запрещено во избежание нанесения вреда их здоровью, физическому, интеллектуальному, психическому, духовному и нравственному развитию. </w:t>
            </w:r>
            <w:r w:rsidRPr="006A1B48">
              <w:rPr>
                <w:bCs/>
                <w:sz w:val="28"/>
                <w:szCs w:val="28"/>
              </w:rPr>
              <w:br/>
              <w:t> </w:t>
            </w:r>
          </w:p>
          <w:p w:rsidR="001B165B" w:rsidRPr="006A1B48" w:rsidRDefault="001B165B">
            <w:pPr>
              <w:pStyle w:val="a3"/>
              <w:rPr>
                <w:bCs/>
                <w:sz w:val="28"/>
                <w:szCs w:val="28"/>
              </w:rPr>
            </w:pPr>
            <w:r w:rsidRPr="006A1B48">
              <w:rPr>
                <w:b/>
                <w:bCs/>
                <w:sz w:val="28"/>
                <w:szCs w:val="28"/>
              </w:rPr>
              <w:t>Наказание для родителей</w:t>
            </w:r>
            <w:r w:rsidRPr="006A1B48">
              <w:rPr>
                <w:bCs/>
                <w:sz w:val="28"/>
                <w:szCs w:val="28"/>
              </w:rPr>
              <w:t xml:space="preserve"> (лиц, их заменяющих) или лиц, осуществляющих мероприятия с участием </w:t>
            </w:r>
            <w:proofErr w:type="gramStart"/>
            <w:r w:rsidRPr="006A1B48">
              <w:rPr>
                <w:bCs/>
                <w:sz w:val="28"/>
                <w:szCs w:val="28"/>
              </w:rPr>
              <w:t>детей, допустивших нахождение несовершеннолетних детей в возрасте до 16 лет в ночное время без сопровождения в общественных местах включает</w:t>
            </w:r>
            <w:proofErr w:type="gramEnd"/>
            <w:r w:rsidRPr="006A1B48">
              <w:rPr>
                <w:bCs/>
                <w:sz w:val="28"/>
                <w:szCs w:val="28"/>
              </w:rPr>
              <w:t xml:space="preserve"> в себя: предупреждение или административный </w:t>
            </w:r>
            <w:r w:rsidRPr="006A1B48">
              <w:rPr>
                <w:rStyle w:val="a4"/>
                <w:sz w:val="28"/>
                <w:szCs w:val="28"/>
              </w:rPr>
              <w:t>штраф</w:t>
            </w:r>
            <w:r w:rsidRPr="006A1B48">
              <w:rPr>
                <w:bCs/>
                <w:sz w:val="28"/>
                <w:szCs w:val="28"/>
              </w:rPr>
              <w:t xml:space="preserve"> в размере</w:t>
            </w:r>
            <w:r w:rsidRPr="006A1B48">
              <w:rPr>
                <w:rStyle w:val="a4"/>
                <w:sz w:val="28"/>
                <w:szCs w:val="28"/>
              </w:rPr>
              <w:t xml:space="preserve"> от 500 до 1000 рублей</w:t>
            </w:r>
            <w:r w:rsidRPr="006A1B48">
              <w:rPr>
                <w:bCs/>
                <w:sz w:val="28"/>
                <w:szCs w:val="28"/>
              </w:rPr>
              <w:t xml:space="preserve"> (вместо 200 рублей). </w:t>
            </w:r>
          </w:p>
          <w:p w:rsidR="006A1B48" w:rsidRPr="006A1B48" w:rsidRDefault="001B165B">
            <w:pPr>
              <w:pStyle w:val="a3"/>
              <w:rPr>
                <w:b/>
                <w:bCs/>
                <w:sz w:val="28"/>
                <w:szCs w:val="28"/>
              </w:rPr>
            </w:pPr>
            <w:r w:rsidRPr="006A1B48">
              <w:rPr>
                <w:bCs/>
                <w:sz w:val="28"/>
                <w:szCs w:val="28"/>
              </w:rPr>
              <w:t> </w:t>
            </w:r>
            <w:r w:rsidRPr="006A1B48">
              <w:rPr>
                <w:b/>
                <w:bCs/>
                <w:sz w:val="28"/>
                <w:szCs w:val="28"/>
              </w:rPr>
              <w:t xml:space="preserve">Данные изменения вступили в силу с 31.03.2013 года. </w:t>
            </w:r>
            <w:r w:rsidRPr="006A1B48">
              <w:rPr>
                <w:b/>
                <w:bCs/>
                <w:sz w:val="28"/>
                <w:szCs w:val="28"/>
              </w:rPr>
              <w:br/>
              <w:t> </w:t>
            </w:r>
          </w:p>
          <w:p w:rsidR="001B165B" w:rsidRDefault="001B165B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 w:rsidRPr="006A1B48">
              <w:rPr>
                <w:bCs/>
                <w:sz w:val="28"/>
                <w:szCs w:val="28"/>
              </w:rPr>
              <w:t>В соответствии с ч. 2 ст. 3 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</w:t>
            </w:r>
            <w:proofErr w:type="gramEnd"/>
            <w:r w:rsidRPr="006A1B4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A1B48">
              <w:rPr>
                <w:bCs/>
                <w:sz w:val="28"/>
                <w:szCs w:val="28"/>
              </w:rPr>
              <w:t>установленном</w:t>
            </w:r>
            <w:proofErr w:type="gramEnd"/>
            <w:r w:rsidRPr="006A1B48">
              <w:rPr>
                <w:bCs/>
                <w:sz w:val="28"/>
                <w:szCs w:val="28"/>
              </w:rPr>
              <w:t xml:space="preserve"> запрете.</w:t>
            </w:r>
          </w:p>
          <w:p w:rsidR="006A1B48" w:rsidRDefault="006A1B48">
            <w:pPr>
              <w:pStyle w:val="a3"/>
              <w:rPr>
                <w:bCs/>
                <w:sz w:val="28"/>
                <w:szCs w:val="28"/>
              </w:rPr>
            </w:pPr>
          </w:p>
          <w:p w:rsidR="006A1B48" w:rsidRPr="006A1B48" w:rsidRDefault="006A1B48">
            <w:pPr>
              <w:pStyle w:val="a3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165B" w:rsidRPr="006A1B48" w:rsidRDefault="001B165B" w:rsidP="006A1B48">
      <w:pPr>
        <w:pStyle w:val="a3"/>
        <w:spacing w:before="30" w:beforeAutospacing="0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>30 марта 2013</w:t>
      </w:r>
    </w:p>
    <w:p w:rsidR="001B165B" w:rsidRDefault="001B165B" w:rsidP="001B165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5B" w:rsidRDefault="001B165B" w:rsidP="001B165B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Законодательное Собрание Ростовской области</w:t>
      </w:r>
    </w:p>
    <w:p w:rsidR="001B165B" w:rsidRDefault="006A1B48" w:rsidP="001B165B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22in;height:1.5pt" o:hralign="center" o:hrstd="t" o:hr="t" fillcolor="#a0a0a0" stroked="f"/>
        </w:pict>
      </w:r>
    </w:p>
    <w:p w:rsidR="001B165B" w:rsidRDefault="001B165B" w:rsidP="001B165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Областной закон Ростовской области от 13 марта 2013 г. N 1067-ЗС "О внесении изменений в статью 2.5 Областного закона "Об административных правонарушениях" и статью 3 Областного закона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1B165B" w:rsidRDefault="001B165B" w:rsidP="001B165B">
      <w:pPr>
        <w:pStyle w:val="s1"/>
        <w:rPr>
          <w:rStyle w:val="s10"/>
        </w:rPr>
      </w:pPr>
      <w:bookmarkStart w:id="1" w:name="review"/>
      <w:bookmarkEnd w:id="1"/>
    </w:p>
    <w:p w:rsidR="001B165B" w:rsidRDefault="001B165B" w:rsidP="001B165B">
      <w:pPr>
        <w:pStyle w:val="s1"/>
      </w:pPr>
      <w:r>
        <w:rPr>
          <w:rStyle w:val="s10"/>
        </w:rPr>
        <w:t>Меры, направленные на недопущение причинения вреда здоровью и развитию детей, проживающих на территории Ростовской области.</w:t>
      </w:r>
    </w:p>
    <w:p w:rsidR="001B165B" w:rsidRDefault="001B165B" w:rsidP="001B165B">
      <w:pPr>
        <w:pStyle w:val="s1"/>
      </w:pPr>
      <w:r>
        <w:t>В Областной закон "Об административных правонарушениях" внесен ряд следующих изменений:</w:t>
      </w:r>
    </w:p>
    <w:p w:rsidR="001B165B" w:rsidRDefault="001B165B" w:rsidP="001B165B">
      <w:pPr>
        <w:pStyle w:val="s1"/>
      </w:pPr>
      <w:proofErr w:type="gramStart"/>
      <w:r>
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лица, влечет наложение административного штрафа на должностных лиц в размере от 1000 до 3000 рублей (ранее предупреждение либо штраф от 500 до 1500 рублей); на юридических лиц - от 5000 до 10000 рублей (ранее от 1500 до 2500 рублей);</w:t>
      </w:r>
      <w:proofErr w:type="gramEnd"/>
    </w:p>
    <w:p w:rsidR="001B165B" w:rsidRDefault="001B165B" w:rsidP="001B165B">
      <w:pPr>
        <w:pStyle w:val="s1"/>
      </w:pPr>
      <w:r>
        <w:t>- нахождение детей (лиц, не достигших возраста 18 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влечет наложение административного штрафа на должностных лиц в размере от 3000 до 10000 рублей (ранее от 2000 до 6000 рублей); на юридических лиц - от 10000 до 15000 рублей (ранее от 5000 до 10000 рублей);</w:t>
      </w:r>
    </w:p>
    <w:p w:rsidR="001B165B" w:rsidRDefault="001B165B" w:rsidP="001B165B">
      <w:pPr>
        <w:pStyle w:val="s1"/>
      </w:pPr>
      <w:proofErr w:type="gramStart"/>
      <w:r>
        <w:t>- нахождение детей (лиц, не достигших возраста 16 лет) в ночное время (с 22 часов до 6 часов следующего дня) без сопровождения родителей (лиц, их заменяющих) или лиц, осуществляющих мероприятия с участием детей, в общественных местах влечет наложение административного штрафа на должностных лиц в размере от 2500 до 5000 рублей (ранее от 1000 до 3000 рублей);</w:t>
      </w:r>
      <w:proofErr w:type="gramEnd"/>
      <w:r>
        <w:t xml:space="preserve"> на юридических лиц - от 5000 до 10000 рублей (ранее от 2500 до 5000 рублей);</w:t>
      </w:r>
    </w:p>
    <w:p w:rsidR="001B165B" w:rsidRDefault="001B165B" w:rsidP="001B165B">
      <w:pPr>
        <w:pStyle w:val="s1"/>
      </w:pPr>
      <w:proofErr w:type="gramStart"/>
      <w:r>
        <w:t>- допущение родителями (лицами, их заменяющими) или лицами, осуществляющими мероприятия с участием детей, нахождения детей (лиц, не достигших возраста 18 лет) в местах, нахождение в которых может причинить вред здоровью детей, либо нахождения детей (лиц, не достигших возраста 16 лет) в ночное время без сопровождения родителей (лиц, их заменяющих) или лиц, осуществляющих мероприятия с участием детей, в общественных местах, влечет предупреждение</w:t>
      </w:r>
      <w:proofErr w:type="gramEnd"/>
      <w:r>
        <w:t xml:space="preserve"> или наложение административного штрафа в размере от 500 до 1000 рублей (ранее - 200 рублей).</w:t>
      </w:r>
    </w:p>
    <w:p w:rsidR="001B165B" w:rsidRDefault="001B165B" w:rsidP="001B165B">
      <w:pPr>
        <w:pStyle w:val="s1"/>
      </w:pPr>
      <w:r>
        <w:lastRenderedPageBreak/>
        <w:t>Также в данном Областном законе, как и в Областном законе "О мерах по предупреждению причинения вреда здоровью детей, их физическому, интеллектуальному, психическому, духовному и нравственному развитию", конкретизировано понятие ночного времени, когда дети не имеют права появляться на улице самостоятельно. Теперь это время с 22 часов до 6 часов следующего дня.</w:t>
      </w:r>
    </w:p>
    <w:p w:rsidR="001B165B" w:rsidRDefault="001B165B" w:rsidP="001B165B">
      <w:pPr>
        <w:pStyle w:val="s1"/>
      </w:pPr>
      <w:r>
        <w:t>Областной закон вступает в силу по истечении 10 дней со дня его официального опубликования.</w:t>
      </w:r>
    </w:p>
    <w:p w:rsidR="001B165B" w:rsidRDefault="001B165B" w:rsidP="001B165B">
      <w:pPr>
        <w:pStyle w:val="a3"/>
        <w:spacing w:before="30" w:beforeAutospacing="0"/>
        <w:jc w:val="both"/>
      </w:pPr>
    </w:p>
    <w:p w:rsidR="001B165B" w:rsidRDefault="001B165B" w:rsidP="001B165B">
      <w:pPr>
        <w:pStyle w:val="a3"/>
        <w:spacing w:before="30" w:beforeAutospacing="0"/>
        <w:jc w:val="both"/>
      </w:pPr>
    </w:p>
    <w:p w:rsidR="001B165B" w:rsidRDefault="001B165B" w:rsidP="001B165B">
      <w:pPr>
        <w:pStyle w:val="a3"/>
        <w:spacing w:before="30" w:beforeAutospacing="0"/>
        <w:jc w:val="both"/>
      </w:pPr>
      <w:r>
        <w:t>16 декабря 2009 года N 346-ЗС</w:t>
      </w:r>
    </w:p>
    <w:p w:rsidR="001B165B" w:rsidRDefault="001B165B" w:rsidP="001B165B">
      <w:pPr>
        <w:jc w:val="center"/>
        <w:rPr>
          <w:b/>
        </w:rPr>
      </w:pPr>
      <w:r>
        <w:rPr>
          <w:b/>
        </w:rPr>
        <w:t>ОБЛАСТНОЙ ЗАКОН</w:t>
      </w:r>
    </w:p>
    <w:p w:rsidR="001B165B" w:rsidRDefault="001B165B" w:rsidP="001B165B">
      <w:pPr>
        <w:jc w:val="center"/>
        <w:rPr>
          <w:b/>
        </w:rPr>
      </w:pPr>
      <w:r>
        <w:rPr>
          <w:b/>
        </w:rPr>
        <w:t>РОСТОВСКОЙ ОБЛАСТИ</w:t>
      </w:r>
    </w:p>
    <w:p w:rsidR="001B165B" w:rsidRDefault="001B165B" w:rsidP="001B165B">
      <w:pPr>
        <w:jc w:val="center"/>
        <w:rPr>
          <w:b/>
        </w:rPr>
      </w:pPr>
    </w:p>
    <w:p w:rsidR="001B165B" w:rsidRDefault="001B165B" w:rsidP="001B165B">
      <w:pPr>
        <w:jc w:val="center"/>
        <w:rPr>
          <w:b/>
        </w:rPr>
      </w:pPr>
      <w:r>
        <w:rPr>
          <w:b/>
        </w:rPr>
        <w:t>О МЕРАХ ПО ПРЕДУПРЕЖДЕНИЮ ПРИЧИНЕНИЯ ВРЕДА ЗДОРОВЬЮ ДЕТЕЙ,</w:t>
      </w:r>
    </w:p>
    <w:p w:rsidR="001B165B" w:rsidRDefault="001B165B" w:rsidP="001B165B">
      <w:pPr>
        <w:jc w:val="center"/>
        <w:rPr>
          <w:b/>
        </w:rPr>
      </w:pPr>
      <w:r>
        <w:rPr>
          <w:b/>
        </w:rPr>
        <w:t xml:space="preserve">ИХ </w:t>
      </w:r>
      <w:proofErr w:type="gramStart"/>
      <w:r>
        <w:rPr>
          <w:b/>
        </w:rPr>
        <w:t>ФИЗИЧЕСКОМУ</w:t>
      </w:r>
      <w:proofErr w:type="gramEnd"/>
      <w:r>
        <w:rPr>
          <w:b/>
        </w:rPr>
        <w:t>, ИНТЕЛЛЕКТУАЛЬНОМУ, ПСИХИЧЕСКОМУ,</w:t>
      </w:r>
    </w:p>
    <w:p w:rsidR="001B165B" w:rsidRDefault="001B165B" w:rsidP="001B165B">
      <w:pPr>
        <w:jc w:val="center"/>
        <w:rPr>
          <w:b/>
        </w:rPr>
      </w:pPr>
      <w:r>
        <w:rPr>
          <w:b/>
        </w:rPr>
        <w:t>ДУХОВНОМУ И НРАВСТВЕННОМУ РАЗВИТИЮ</w:t>
      </w:r>
    </w:p>
    <w:p w:rsidR="001B165B" w:rsidRDefault="001B165B" w:rsidP="001B165B">
      <w:pPr>
        <w:jc w:val="center"/>
      </w:pPr>
      <w:r>
        <w:t>(в ред. Областного закона от 10.05.2011 № 597-ЗС)</w:t>
      </w:r>
    </w:p>
    <w:p w:rsidR="001B165B" w:rsidRDefault="001B165B" w:rsidP="001B165B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Принят</w:t>
      </w:r>
      <w:proofErr w:type="gramEnd"/>
    </w:p>
    <w:p w:rsidR="001B165B" w:rsidRDefault="001B165B" w:rsidP="001B16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Законодательным Собранием</w:t>
      </w:r>
    </w:p>
    <w:p w:rsidR="001B165B" w:rsidRDefault="001B165B" w:rsidP="001B16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 декабря 2009 года</w:t>
      </w:r>
    </w:p>
    <w:p w:rsidR="001B165B" w:rsidRDefault="001B165B" w:rsidP="001B165B">
      <w:pPr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gramStart"/>
      <w:r>
        <w:rPr>
          <w:rFonts w:ascii="Arial Narrow" w:hAnsi="Arial Narrow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proofErr w:type="gramStart"/>
      <w:r>
        <w:rPr>
          <w:rFonts w:ascii="Arial Narrow" w:hAnsi="Arial Narrow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>
        <w:rPr>
          <w:rFonts w:ascii="Arial Narrow" w:hAnsi="Arial Narrow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proofErr w:type="gramStart"/>
      <w:r>
        <w:rPr>
          <w:rFonts w:ascii="Arial Narrow" w:hAnsi="Arial Narrow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 xml:space="preserve"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</w:t>
      </w:r>
      <w:r>
        <w:rPr>
          <w:rFonts w:ascii="Arial Narrow" w:hAnsi="Arial Narrow"/>
        </w:rPr>
        <w:lastRenderedPageBreak/>
        <w:t>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>
        <w:rPr>
          <w:rFonts w:ascii="Arial Narrow" w:hAnsi="Arial Narrow"/>
        </w:rPr>
        <w:t xml:space="preserve"> законом </w:t>
      </w:r>
      <w:proofErr w:type="gramStart"/>
      <w:r>
        <w:rPr>
          <w:rFonts w:ascii="Arial Narrow" w:hAnsi="Arial Narrow"/>
        </w:rPr>
        <w:t>порядке</w:t>
      </w:r>
      <w:proofErr w:type="gramEnd"/>
      <w:r>
        <w:rPr>
          <w:rFonts w:ascii="Arial Narrow" w:hAnsi="Arial Narrow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gramStart"/>
      <w:r>
        <w:rPr>
          <w:rFonts w:ascii="Arial Narrow" w:hAnsi="Arial Narrow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>
        <w:rPr>
          <w:rFonts w:ascii="Arial Narrow" w:hAnsi="Arial Narrow"/>
        </w:rPr>
        <w:t>, обязаны: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gramStart"/>
      <w:r>
        <w:rPr>
          <w:rFonts w:ascii="Arial Narrow" w:hAnsi="Arial Narrow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</w:t>
      </w:r>
      <w:r>
        <w:rPr>
          <w:rFonts w:ascii="Arial Narrow" w:hAnsi="Arial Narrow"/>
        </w:rPr>
        <w:lastRenderedPageBreak/>
        <w:t>учреждение для несовершеннолетних, нуждающихся в социальной реабилитации, по месту обнаружения ребенка.</w:t>
      </w:r>
      <w:proofErr w:type="gramEnd"/>
      <w:r>
        <w:rPr>
          <w:rFonts w:ascii="Arial Narrow" w:hAnsi="Arial Narrow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(в ред. Областного закона от 10.05.2011 № 597-ЗС)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(см. те</w:t>
      </w:r>
      <w:proofErr w:type="gramStart"/>
      <w:r>
        <w:rPr>
          <w:rFonts w:ascii="Arial Narrow" w:hAnsi="Arial Narrow"/>
        </w:rPr>
        <w:t>кст в пр</w:t>
      </w:r>
      <w:proofErr w:type="gramEnd"/>
      <w:r>
        <w:rPr>
          <w:rFonts w:ascii="Arial Narrow" w:hAnsi="Arial Narrow"/>
        </w:rPr>
        <w:t>едыдущей редакции)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proofErr w:type="gramStart"/>
      <w:r>
        <w:rPr>
          <w:rFonts w:ascii="Arial Narrow" w:hAnsi="Arial Narrow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5. Областная экспертная комиссия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Заседания Областной экспертной комиссии проводятся по мере необходимости.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proofErr w:type="gramStart"/>
      <w:r>
        <w:rPr>
          <w:rFonts w:ascii="Arial Narrow" w:hAnsi="Arial Narrow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>
        <w:rPr>
          <w:rFonts w:ascii="Arial Narrow" w:hAnsi="Arial Narrow"/>
        </w:rPr>
        <w:t xml:space="preserve"> 1 или часть 1 статьи 3 настоящего Областного закона.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 xml:space="preserve"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</w:t>
      </w:r>
      <w:r>
        <w:rPr>
          <w:rFonts w:ascii="Arial Narrow" w:hAnsi="Arial Narrow"/>
        </w:rPr>
        <w:lastRenderedPageBreak/>
        <w:t>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>
        <w:rPr>
          <w:rFonts w:ascii="Arial Narrow" w:hAnsi="Arial Narrow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>
        <w:rPr>
          <w:rFonts w:ascii="Arial Narrow" w:hAnsi="Arial Narrow"/>
        </w:rPr>
        <w:t>о-</w:t>
      </w:r>
      <w:proofErr w:type="gramEnd"/>
      <w:r>
        <w:rPr>
          <w:rFonts w:ascii="Arial Narrow" w:hAnsi="Arial Narrow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2) запрещается продажа и безвозмездная передача детям не рекомендуемой им продукции.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Дети (лица, не достигшие возраста 18 лет) не могут быть распространителями не рекомендуемой им продукции.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8. Ответственность за нарушение настоящего Областного закона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Статья 9. Вступление настоящего Областного закона в силу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Глава Администрации (Губернатор)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Ростовской области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В.ЧУБ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г. Ростов-на-Дону</w:t>
      </w:r>
    </w:p>
    <w:p w:rsidR="001B165B" w:rsidRDefault="001B165B" w:rsidP="001B165B">
      <w:pPr>
        <w:spacing w:line="228" w:lineRule="auto"/>
        <w:jc w:val="both"/>
        <w:rPr>
          <w:rFonts w:ascii="Arial Narrow" w:hAnsi="Arial Narrow"/>
        </w:rPr>
      </w:pPr>
    </w:p>
    <w:p w:rsidR="001A339A" w:rsidRDefault="001A339A"/>
    <w:sectPr w:rsidR="001A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1A339A"/>
    <w:rsid w:val="001B165B"/>
    <w:rsid w:val="006A1B48"/>
    <w:rsid w:val="009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1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1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1B16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B165B"/>
    <w:pPr>
      <w:spacing w:before="100" w:beforeAutospacing="1" w:after="100" w:afterAutospacing="1"/>
    </w:pPr>
  </w:style>
  <w:style w:type="paragraph" w:customStyle="1" w:styleId="newsdate">
    <w:name w:val="news_date"/>
    <w:basedOn w:val="a"/>
    <w:rsid w:val="001B165B"/>
    <w:pPr>
      <w:spacing w:before="100" w:beforeAutospacing="1" w:after="100" w:afterAutospacing="1"/>
    </w:pPr>
  </w:style>
  <w:style w:type="paragraph" w:customStyle="1" w:styleId="s1">
    <w:name w:val="s_1"/>
    <w:basedOn w:val="a"/>
    <w:rsid w:val="001B16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1B165B"/>
  </w:style>
  <w:style w:type="character" w:styleId="a4">
    <w:name w:val="Strong"/>
    <w:basedOn w:val="a0"/>
    <w:qFormat/>
    <w:rsid w:val="001B1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1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1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1B16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B165B"/>
    <w:pPr>
      <w:spacing w:before="100" w:beforeAutospacing="1" w:after="100" w:afterAutospacing="1"/>
    </w:pPr>
  </w:style>
  <w:style w:type="paragraph" w:customStyle="1" w:styleId="newsdate">
    <w:name w:val="news_date"/>
    <w:basedOn w:val="a"/>
    <w:rsid w:val="001B165B"/>
    <w:pPr>
      <w:spacing w:before="100" w:beforeAutospacing="1" w:after="100" w:afterAutospacing="1"/>
    </w:pPr>
  </w:style>
  <w:style w:type="paragraph" w:customStyle="1" w:styleId="s1">
    <w:name w:val="s_1"/>
    <w:basedOn w:val="a"/>
    <w:rsid w:val="001B16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1B165B"/>
  </w:style>
  <w:style w:type="character" w:styleId="a4">
    <w:name w:val="Strong"/>
    <w:basedOn w:val="a0"/>
    <w:qFormat/>
    <w:rsid w:val="001B1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arant.ru/images/www/all/russiangerb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2015-11-03T06:18:00Z</cp:lastPrinted>
  <dcterms:created xsi:type="dcterms:W3CDTF">2014-07-09T06:19:00Z</dcterms:created>
  <dcterms:modified xsi:type="dcterms:W3CDTF">2015-11-03T06:18:00Z</dcterms:modified>
</cp:coreProperties>
</file>